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24F331A1" w:rsidR="00771723" w:rsidRPr="00D649D9" w:rsidRDefault="00771723" w:rsidP="006E49E5">
            <w:pPr>
              <w:rPr>
                <w:rFonts w:ascii="Arial" w:hAnsi="Arial" w:cs="Arial"/>
                <w:b/>
                <w:bCs/>
                <w:sz w:val="16"/>
                <w:szCs w:val="16"/>
              </w:rPr>
            </w:pPr>
            <w:r w:rsidRPr="00D649D9">
              <w:rPr>
                <w:rFonts w:ascii="Arial" w:hAnsi="Arial" w:cs="Arial"/>
                <w:b/>
                <w:bCs/>
                <w:sz w:val="16"/>
                <w:szCs w:val="16"/>
              </w:rPr>
              <w:t> </w:t>
            </w:r>
            <w:r w:rsidR="006E49E5">
              <w:rPr>
                <w:rFonts w:ascii="Arial" w:hAnsi="Arial" w:cs="Arial"/>
                <w:b/>
                <w:bCs/>
                <w:sz w:val="16"/>
                <w:szCs w:val="16"/>
              </w:rPr>
              <w:t>ACCIONES PARA LA IGUALDAD EFECTIVA DE MUJERES Y HOMBRES</w:t>
            </w:r>
            <w:bookmarkStart w:id="0" w:name="_GoBack"/>
            <w:bookmarkEnd w:id="0"/>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1EEC89A9" w:rsidR="00771723" w:rsidRPr="00D649D9" w:rsidRDefault="00771723" w:rsidP="006E49E5">
            <w:pPr>
              <w:rPr>
                <w:rFonts w:ascii="Arial" w:hAnsi="Arial" w:cs="Arial"/>
                <w:b/>
                <w:bCs/>
                <w:sz w:val="16"/>
                <w:szCs w:val="16"/>
              </w:rPr>
            </w:pPr>
            <w:r w:rsidRPr="00D649D9">
              <w:rPr>
                <w:rFonts w:ascii="Arial" w:hAnsi="Arial" w:cs="Arial"/>
                <w:b/>
                <w:bCs/>
                <w:sz w:val="16"/>
                <w:szCs w:val="16"/>
              </w:rPr>
              <w:t> </w:t>
            </w:r>
            <w:r w:rsidR="00A43CC7">
              <w:rPr>
                <w:rFonts w:ascii="Arial" w:hAnsi="Arial" w:cs="Arial"/>
                <w:b/>
                <w:bCs/>
                <w:sz w:val="16"/>
                <w:szCs w:val="16"/>
              </w:rPr>
              <w:t>PR-2023-69/</w:t>
            </w:r>
            <w:r w:rsidR="006E49E5">
              <w:rPr>
                <w:rFonts w:ascii="Arial" w:hAnsi="Arial" w:cs="Arial"/>
                <w:b/>
                <w:bCs/>
                <w:sz w:val="16"/>
                <w:szCs w:val="16"/>
              </w:rPr>
              <w:t>2</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6E49E5"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6E49E5"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6E49E5"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6E49E5"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6E49E5"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6E49E5"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6E49E5"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6E49E5"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6E49E5"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6E49E5"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6E49E5"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6E49E5"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6E49E5"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6E49E5"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6E49E5"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6E49E5"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6E49E5"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6E49E5"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6E49E5"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6E49E5"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6E49E5"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6E49E5"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6E49E5"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6E49E5"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6E49E5"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6E49E5"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6E49E5"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6E49E5"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6E49E5"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6E49E5"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6E49E5"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6E49E5"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6E49E5"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6E49E5"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6E49E5"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6E49E5"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6E49E5"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6E49E5"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6E49E5"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6E49E5"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6E49E5"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6E49E5"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6E49E5"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6E49E5"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6E49E5"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6E49E5"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6E49E5"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6E49E5"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6E49E5"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6E49E5"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6E49E5"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6E49E5"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6E49E5"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6E49E5"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6E49E5"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6E49E5"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6E49E5"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6E49E5"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6E49E5"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6E49E5"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6E49E5" w:rsidRDefault="006E49E5">
      <w:r>
        <w:separator/>
      </w:r>
    </w:p>
  </w:endnote>
  <w:endnote w:type="continuationSeparator" w:id="0">
    <w:p w14:paraId="1F50FE59" w14:textId="77777777" w:rsidR="006E49E5" w:rsidRDefault="006E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6E49E5" w:rsidRDefault="006E49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6E49E5" w:rsidRPr="003B3DE1" w14:paraId="296CEC9A" w14:textId="77777777" w:rsidTr="003B3DE1">
      <w:trPr>
        <w:trHeight w:val="1064"/>
        <w:jc w:val="center"/>
      </w:trPr>
      <w:tc>
        <w:tcPr>
          <w:tcW w:w="3534" w:type="dxa"/>
          <w:shd w:val="clear" w:color="auto" w:fill="auto"/>
          <w:vAlign w:val="center"/>
        </w:tcPr>
        <w:p w14:paraId="2C87D84C" w14:textId="77777777" w:rsidR="006E49E5" w:rsidRPr="003B3DE1" w:rsidRDefault="006E49E5"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6E49E5" w:rsidRPr="003B3DE1" w:rsidRDefault="006E49E5" w:rsidP="003B3DE1">
          <w:pPr>
            <w:tabs>
              <w:tab w:val="center" w:pos="4252"/>
              <w:tab w:val="right" w:pos="8504"/>
            </w:tabs>
            <w:rPr>
              <w:rFonts w:ascii="Arial" w:hAnsi="Arial" w:cs="Arial"/>
              <w:b/>
              <w:sz w:val="16"/>
              <w:szCs w:val="16"/>
            </w:rPr>
          </w:pPr>
        </w:p>
        <w:p w14:paraId="73A51F42" w14:textId="77777777" w:rsidR="006E49E5" w:rsidRPr="003B3DE1" w:rsidRDefault="006E49E5"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6E49E5" w:rsidRPr="003B3DE1" w:rsidRDefault="006E49E5"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6E49E5" w:rsidRPr="003B3DE1" w:rsidRDefault="006E49E5"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6E49E5" w:rsidRPr="003B3DE1" w:rsidRDefault="006E49E5" w:rsidP="00FB7358">
          <w:pPr>
            <w:rPr>
              <w:rFonts w:ascii="Arial" w:hAnsi="Arial" w:cs="Arial"/>
              <w:sz w:val="16"/>
              <w:szCs w:val="16"/>
            </w:rPr>
          </w:pPr>
        </w:p>
      </w:tc>
      <w:tc>
        <w:tcPr>
          <w:tcW w:w="2398" w:type="dxa"/>
          <w:shd w:val="clear" w:color="auto" w:fill="auto"/>
        </w:tcPr>
        <w:p w14:paraId="5233D486" w14:textId="067B9282" w:rsidR="006E49E5" w:rsidRPr="003B3DE1" w:rsidRDefault="006E49E5"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DE1">
            <w:rPr>
              <w:rFonts w:ascii="Arial" w:hAnsi="Arial" w:cs="Arial"/>
              <w:b/>
              <w:sz w:val="16"/>
              <w:szCs w:val="16"/>
            </w:rPr>
            <w:t xml:space="preserve">          </w:t>
          </w:r>
        </w:p>
      </w:tc>
    </w:tr>
  </w:tbl>
  <w:p w14:paraId="52BD9434" w14:textId="77777777" w:rsidR="006E49E5" w:rsidRPr="00E20829" w:rsidRDefault="006E49E5"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E372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E372C">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6E49E5" w:rsidRPr="006A4F75" w:rsidRDefault="006E49E5"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6E49E5" w:rsidRDefault="006E49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6E49E5" w:rsidRDefault="006E49E5">
      <w:r>
        <w:separator/>
      </w:r>
    </w:p>
  </w:footnote>
  <w:footnote w:type="continuationSeparator" w:id="0">
    <w:p w14:paraId="7DA48890" w14:textId="77777777" w:rsidR="006E49E5" w:rsidRDefault="006E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6E49E5" w:rsidRDefault="006E49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6E49E5" w:rsidRDefault="006E49E5"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9"/>
        <w:szCs w:val="19"/>
      </w:rPr>
      <w:tab/>
    </w:r>
  </w:p>
  <w:p w14:paraId="51BF14F2" w14:textId="77777777" w:rsidR="006E49E5" w:rsidRPr="008E1B5A" w:rsidRDefault="006E49E5" w:rsidP="002C0351">
    <w:pPr>
      <w:pStyle w:val="Encabezado"/>
      <w:tabs>
        <w:tab w:val="left" w:pos="2340"/>
        <w:tab w:val="left" w:pos="2700"/>
        <w:tab w:val="left" w:pos="2880"/>
      </w:tabs>
    </w:pPr>
  </w:p>
  <w:p w14:paraId="2A937922" w14:textId="77777777" w:rsidR="006E49E5" w:rsidRPr="002C0351" w:rsidRDefault="006E49E5"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6E49E5" w:rsidRDefault="006E49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49E5"/>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34DAE"/>
    <w:rsid w:val="00E41E9B"/>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E372C"/>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03B5-1AB6-4CEA-9BD9-E552C18C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72</TotalTime>
  <Pages>3</Pages>
  <Words>1221</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8659</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JUAN</cp:lastModifiedBy>
  <cp:revision>13</cp:revision>
  <cp:lastPrinted>2022-06-30T06:59:00Z</cp:lastPrinted>
  <dcterms:created xsi:type="dcterms:W3CDTF">2023-01-03T13:12:00Z</dcterms:created>
  <dcterms:modified xsi:type="dcterms:W3CDTF">2024-01-10T20:34:00Z</dcterms:modified>
</cp:coreProperties>
</file>